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89" w:rsidRPr="00A73289" w:rsidRDefault="00A73289" w:rsidP="00A73289">
      <w:pPr>
        <w:autoSpaceDE w:val="0"/>
        <w:autoSpaceDN w:val="0"/>
        <w:adjustRightInd w:val="0"/>
        <w:jc w:val="left"/>
        <w:rPr>
          <w:rFonts w:ascii="Arial" w:hAnsi="Arial" w:cs="Arial" w:hint="eastAsia"/>
          <w:b/>
          <w:bCs/>
          <w:kern w:val="0"/>
          <w:sz w:val="24"/>
          <w:szCs w:val="24"/>
        </w:rPr>
      </w:pPr>
      <w:r w:rsidRPr="00A73289">
        <w:rPr>
          <w:rFonts w:ascii="Arial" w:hAnsi="Arial" w:cs="Arial"/>
          <w:b/>
          <w:bCs/>
          <w:kern w:val="0"/>
          <w:sz w:val="24"/>
          <w:szCs w:val="24"/>
        </w:rPr>
        <w:t xml:space="preserve">Plasma </w:t>
      </w:r>
      <w:proofErr w:type="spellStart"/>
      <w:r w:rsidRPr="00A73289">
        <w:rPr>
          <w:rFonts w:ascii="Arial" w:hAnsi="Arial" w:cs="Arial"/>
          <w:b/>
          <w:bCs/>
          <w:kern w:val="0"/>
          <w:sz w:val="24"/>
          <w:szCs w:val="24"/>
        </w:rPr>
        <w:t>carnitine</w:t>
      </w:r>
      <w:proofErr w:type="spellEnd"/>
      <w:r w:rsidRPr="00A73289">
        <w:rPr>
          <w:rFonts w:ascii="Arial" w:hAnsi="Arial" w:cs="Arial"/>
          <w:b/>
          <w:bCs/>
          <w:kern w:val="0"/>
          <w:sz w:val="24"/>
          <w:szCs w:val="24"/>
        </w:rPr>
        <w:t xml:space="preserve"> and renal-</w:t>
      </w:r>
      <w:proofErr w:type="spellStart"/>
      <w:r w:rsidRPr="00A73289">
        <w:rPr>
          <w:rFonts w:ascii="Arial" w:hAnsi="Arial" w:cs="Arial"/>
          <w:b/>
          <w:bCs/>
          <w:kern w:val="0"/>
          <w:sz w:val="24"/>
          <w:szCs w:val="24"/>
        </w:rPr>
        <w:t>carnitine</w:t>
      </w:r>
      <w:proofErr w:type="spellEnd"/>
      <w:r w:rsidRPr="00A73289">
        <w:rPr>
          <w:rFonts w:ascii="Arial" w:hAnsi="Arial" w:cs="Arial"/>
          <w:b/>
          <w:bCs/>
          <w:kern w:val="0"/>
          <w:sz w:val="24"/>
          <w:szCs w:val="24"/>
        </w:rPr>
        <w:t xml:space="preserve"> clearance</w:t>
      </w:r>
      <w:r w:rsidRPr="00A73289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Pr="00A73289">
        <w:rPr>
          <w:rFonts w:ascii="Arial" w:hAnsi="Arial" w:cs="Arial"/>
          <w:b/>
          <w:bCs/>
          <w:kern w:val="0"/>
          <w:sz w:val="24"/>
          <w:szCs w:val="24"/>
        </w:rPr>
        <w:t>during pregnancy</w:t>
      </w:r>
    </w:p>
    <w:p w:rsidR="00A73289" w:rsidRPr="00A73289" w:rsidRDefault="00A73289" w:rsidP="00A732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ascii="Arial" w:hAnsi="Arial" w:cs="Arial" w:hint="eastAsia"/>
          <w:b/>
          <w:bCs/>
          <w:kern w:val="0"/>
          <w:sz w:val="30"/>
          <w:szCs w:val="30"/>
        </w:rPr>
        <w:t>妊娠期间血浆</w:t>
      </w:r>
      <w:proofErr w:type="gramStart"/>
      <w:r>
        <w:rPr>
          <w:rFonts w:ascii="Arial" w:hAnsi="Arial" w:cs="Arial" w:hint="eastAsia"/>
          <w:b/>
          <w:bCs/>
          <w:kern w:val="0"/>
          <w:sz w:val="30"/>
          <w:szCs w:val="30"/>
        </w:rPr>
        <w:t>左卡尼汀</w:t>
      </w:r>
      <w:proofErr w:type="gramEnd"/>
      <w:r>
        <w:rPr>
          <w:rFonts w:ascii="Arial" w:hAnsi="Arial" w:cs="Arial" w:hint="eastAsia"/>
          <w:b/>
          <w:bCs/>
          <w:kern w:val="0"/>
          <w:sz w:val="30"/>
          <w:szCs w:val="30"/>
        </w:rPr>
        <w:t>和肾脏卡尼</w:t>
      </w:r>
      <w:proofErr w:type="gramStart"/>
      <w:r>
        <w:rPr>
          <w:rFonts w:ascii="Arial" w:hAnsi="Arial" w:cs="Arial" w:hint="eastAsia"/>
          <w:b/>
          <w:bCs/>
          <w:kern w:val="0"/>
          <w:sz w:val="30"/>
          <w:szCs w:val="30"/>
        </w:rPr>
        <w:t>汀</w:t>
      </w:r>
      <w:proofErr w:type="gramEnd"/>
      <w:r>
        <w:rPr>
          <w:rFonts w:ascii="Arial" w:hAnsi="Arial" w:cs="Arial" w:hint="eastAsia"/>
          <w:b/>
          <w:bCs/>
          <w:kern w:val="0"/>
          <w:sz w:val="30"/>
          <w:szCs w:val="30"/>
        </w:rPr>
        <w:t>清除率</w:t>
      </w:r>
    </w:p>
    <w:p w:rsidR="00A73289" w:rsidRDefault="00A73289" w:rsidP="00A73289">
      <w:pPr>
        <w:spacing w:line="360" w:lineRule="auto"/>
        <w:jc w:val="center"/>
        <w:rPr>
          <w:rFonts w:ascii="Times New Roman" w:hAnsi="Times New Roman" w:cs="Times New Roman" w:hint="eastAsia"/>
          <w:i/>
          <w:iCs/>
          <w:kern w:val="0"/>
          <w:sz w:val="17"/>
          <w:szCs w:val="17"/>
        </w:rPr>
      </w:pPr>
      <w:proofErr w:type="spellStart"/>
      <w:r w:rsidRPr="00A73289">
        <w:rPr>
          <w:rFonts w:ascii="Times New Roman" w:hAnsi="Times New Roman" w:cs="Times New Roman"/>
          <w:i/>
          <w:iCs/>
          <w:kern w:val="0"/>
          <w:sz w:val="17"/>
          <w:szCs w:val="17"/>
        </w:rPr>
        <w:t>Gitten</w:t>
      </w:r>
      <w:proofErr w:type="spellEnd"/>
      <w:r w:rsidRPr="00A73289">
        <w:rPr>
          <w:rFonts w:ascii="Times New Roman" w:hAnsi="Times New Roman" w:cs="Times New Roman"/>
          <w:i/>
          <w:iCs/>
          <w:kern w:val="0"/>
          <w:sz w:val="17"/>
          <w:szCs w:val="17"/>
        </w:rPr>
        <w:t xml:space="preserve"> </w:t>
      </w:r>
      <w:proofErr w:type="spellStart"/>
      <w:r w:rsidRPr="00A73289">
        <w:rPr>
          <w:rFonts w:ascii="Times New Roman" w:hAnsi="Times New Roman" w:cs="Times New Roman"/>
          <w:i/>
          <w:iCs/>
          <w:kern w:val="0"/>
          <w:sz w:val="17"/>
          <w:szCs w:val="17"/>
        </w:rPr>
        <w:t>Cederbiad</w:t>
      </w:r>
      <w:proofErr w:type="spellEnd"/>
      <w:r w:rsidRPr="00A73289">
        <w:rPr>
          <w:rFonts w:ascii="Times New Roman" w:hAnsi="Times New Roman" w:cs="Times New Roman"/>
          <w:i/>
          <w:iCs/>
          <w:kern w:val="0"/>
          <w:sz w:val="17"/>
          <w:szCs w:val="17"/>
        </w:rPr>
        <w:t xml:space="preserve">, MD, Lars </w:t>
      </w:r>
      <w:r w:rsidRPr="00A73289">
        <w:rPr>
          <w:rFonts w:ascii="Times New Roman" w:hAnsi="Times New Roman" w:cs="Times New Roman"/>
          <w:i/>
          <w:iCs/>
          <w:kern w:val="0"/>
          <w:sz w:val="16"/>
          <w:szCs w:val="16"/>
        </w:rPr>
        <w:t>F</w:t>
      </w:r>
      <w:proofErr w:type="gramStart"/>
      <w:r w:rsidRPr="00A73289">
        <w:rPr>
          <w:rFonts w:ascii="Times New Roman" w:hAnsi="Times New Roman" w:cs="Times New Roman"/>
          <w:i/>
          <w:iCs/>
          <w:kern w:val="0"/>
          <w:sz w:val="16"/>
          <w:szCs w:val="16"/>
        </w:rPr>
        <w:t>#{</w:t>
      </w:r>
      <w:proofErr w:type="gramEnd"/>
      <w:r w:rsidRPr="00A73289">
        <w:rPr>
          <w:rFonts w:ascii="Times New Roman" w:hAnsi="Times New Roman" w:cs="Times New Roman"/>
          <w:i/>
          <w:iCs/>
          <w:kern w:val="0"/>
          <w:sz w:val="16"/>
          <w:szCs w:val="16"/>
        </w:rPr>
        <w:t>225}</w:t>
      </w:r>
      <w:proofErr w:type="spellStart"/>
      <w:r w:rsidRPr="00A73289">
        <w:rPr>
          <w:rFonts w:ascii="Times New Roman" w:hAnsi="Times New Roman" w:cs="Times New Roman"/>
          <w:i/>
          <w:iCs/>
          <w:kern w:val="0"/>
          <w:sz w:val="16"/>
          <w:szCs w:val="16"/>
        </w:rPr>
        <w:t>hraeus</w:t>
      </w:r>
      <w:proofErr w:type="spellEnd"/>
      <w:r w:rsidRPr="00A73289"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, </w:t>
      </w:r>
      <w:r w:rsidRPr="00A73289">
        <w:rPr>
          <w:rFonts w:ascii="Times New Roman" w:hAnsi="Times New Roman" w:cs="Times New Roman"/>
          <w:i/>
          <w:iCs/>
          <w:kern w:val="0"/>
          <w:sz w:val="17"/>
          <w:szCs w:val="17"/>
        </w:rPr>
        <w:t>MD, and K/as Lindgren, BS</w:t>
      </w:r>
    </w:p>
    <w:p w:rsidR="00F52560" w:rsidRDefault="00F52560" w:rsidP="00A7328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摘要：</w:t>
      </w:r>
    </w:p>
    <w:p w:rsidR="00360634" w:rsidRPr="00F52560" w:rsidRDefault="00F52560" w:rsidP="00F52560">
      <w:pPr>
        <w:spacing w:line="360" w:lineRule="auto"/>
        <w:ind w:firstLineChars="200" w:firstLine="480"/>
        <w:rPr>
          <w:sz w:val="24"/>
          <w:szCs w:val="24"/>
        </w:rPr>
      </w:pPr>
      <w:r w:rsidRPr="00F52560">
        <w:rPr>
          <w:rFonts w:hint="eastAsia"/>
          <w:sz w:val="24"/>
          <w:szCs w:val="24"/>
        </w:rPr>
        <w:t>此研究评估了怀孕过程中胞</w:t>
      </w:r>
      <w:proofErr w:type="gramStart"/>
      <w:r w:rsidRPr="00F52560">
        <w:rPr>
          <w:rFonts w:hint="eastAsia"/>
          <w:sz w:val="24"/>
          <w:szCs w:val="24"/>
        </w:rPr>
        <w:t>浆卡尼汀</w:t>
      </w:r>
      <w:proofErr w:type="gramEnd"/>
      <w:r w:rsidRPr="00F52560">
        <w:rPr>
          <w:rFonts w:hint="eastAsia"/>
          <w:sz w:val="24"/>
          <w:szCs w:val="24"/>
        </w:rPr>
        <w:t>浓度下降的时相变化，比较了怀孕晚期妇女和非妊娠女性的卡尼</w:t>
      </w:r>
      <w:proofErr w:type="gramStart"/>
      <w:r w:rsidRPr="00F52560">
        <w:rPr>
          <w:rFonts w:hint="eastAsia"/>
          <w:sz w:val="24"/>
          <w:szCs w:val="24"/>
        </w:rPr>
        <w:t>汀</w:t>
      </w:r>
      <w:proofErr w:type="gramEnd"/>
      <w:r w:rsidRPr="00F52560">
        <w:rPr>
          <w:rFonts w:hint="eastAsia"/>
          <w:sz w:val="24"/>
          <w:szCs w:val="24"/>
        </w:rPr>
        <w:t>肾脏清除率。再在怀孕第八周，</w:t>
      </w:r>
      <w:r w:rsidRPr="00F52560">
        <w:rPr>
          <w:rFonts w:hint="eastAsia"/>
          <w:sz w:val="24"/>
          <w:szCs w:val="24"/>
        </w:rPr>
        <w:t>19</w:t>
      </w:r>
      <w:r w:rsidRPr="00F52560">
        <w:rPr>
          <w:rFonts w:hint="eastAsia"/>
          <w:sz w:val="24"/>
          <w:szCs w:val="24"/>
        </w:rPr>
        <w:t>名女性的总胞</w:t>
      </w:r>
      <w:proofErr w:type="gramStart"/>
      <w:r w:rsidRPr="00F52560">
        <w:rPr>
          <w:rFonts w:hint="eastAsia"/>
          <w:sz w:val="24"/>
          <w:szCs w:val="24"/>
        </w:rPr>
        <w:t>浆卡尼汀</w:t>
      </w:r>
      <w:proofErr w:type="gramEnd"/>
      <w:r w:rsidRPr="00F52560">
        <w:rPr>
          <w:rFonts w:hint="eastAsia"/>
          <w:sz w:val="24"/>
          <w:szCs w:val="24"/>
        </w:rPr>
        <w:t>浓度的平均值</w:t>
      </w:r>
      <w:r w:rsidRPr="00F52560">
        <w:rPr>
          <w:rFonts w:hint="eastAsia"/>
          <w:sz w:val="24"/>
          <w:szCs w:val="24"/>
        </w:rPr>
        <w:t xml:space="preserve"> (</w:t>
      </w:r>
      <w:r w:rsidRPr="00F52560">
        <w:rPr>
          <w:rFonts w:hint="eastAsia"/>
          <w:sz w:val="24"/>
          <w:szCs w:val="24"/>
        </w:rPr>
        <w:t>±</w:t>
      </w:r>
      <w:r w:rsidRPr="00F52560">
        <w:rPr>
          <w:rFonts w:hint="eastAsia"/>
          <w:sz w:val="24"/>
          <w:szCs w:val="24"/>
        </w:rPr>
        <w:t>SD)</w:t>
      </w:r>
      <w:r w:rsidRPr="00F52560">
        <w:rPr>
          <w:rFonts w:hint="eastAsia"/>
          <w:sz w:val="24"/>
          <w:szCs w:val="24"/>
        </w:rPr>
        <w:t>明显降低，从</w:t>
      </w:r>
      <w:r w:rsidRPr="00F52560">
        <w:rPr>
          <w:rFonts w:hint="eastAsia"/>
          <w:sz w:val="24"/>
          <w:szCs w:val="24"/>
        </w:rPr>
        <w:t xml:space="preserve">39.0 </w:t>
      </w:r>
      <w:r w:rsidRPr="00F52560">
        <w:rPr>
          <w:rFonts w:hint="eastAsia"/>
          <w:sz w:val="24"/>
          <w:szCs w:val="24"/>
        </w:rPr>
        <w:t>±</w:t>
      </w:r>
      <w:r w:rsidRPr="00F52560">
        <w:rPr>
          <w:rFonts w:hint="eastAsia"/>
          <w:sz w:val="24"/>
          <w:szCs w:val="24"/>
        </w:rPr>
        <w:t xml:space="preserve"> 6.3</w:t>
      </w:r>
      <w:r w:rsidRPr="00F52560">
        <w:rPr>
          <w:rFonts w:ascii="宋体" w:eastAsia="宋体" w:hAnsi="宋体" w:hint="eastAsia"/>
          <w:sz w:val="24"/>
          <w:szCs w:val="24"/>
        </w:rPr>
        <w:t>μ</w:t>
      </w:r>
      <w:r w:rsidRPr="00F52560">
        <w:rPr>
          <w:rFonts w:hint="eastAsia"/>
          <w:sz w:val="24"/>
          <w:szCs w:val="24"/>
        </w:rPr>
        <w:t>mol/l</w:t>
      </w:r>
      <w:r w:rsidRPr="00F52560">
        <w:rPr>
          <w:rFonts w:hint="eastAsia"/>
          <w:sz w:val="24"/>
          <w:szCs w:val="24"/>
        </w:rPr>
        <w:t>到</w:t>
      </w:r>
      <w:r w:rsidRPr="00F52560">
        <w:rPr>
          <w:rFonts w:hint="eastAsia"/>
          <w:sz w:val="24"/>
          <w:szCs w:val="24"/>
        </w:rPr>
        <w:t xml:space="preserve">32.8 </w:t>
      </w:r>
      <w:r w:rsidRPr="00F52560">
        <w:rPr>
          <w:rFonts w:hint="eastAsia"/>
          <w:sz w:val="24"/>
          <w:szCs w:val="24"/>
        </w:rPr>
        <w:t>±</w:t>
      </w:r>
      <w:r w:rsidRPr="00F52560">
        <w:rPr>
          <w:rFonts w:hint="eastAsia"/>
          <w:sz w:val="24"/>
          <w:szCs w:val="24"/>
        </w:rPr>
        <w:t xml:space="preserve"> 4.6</w:t>
      </w:r>
      <w:r w:rsidRPr="00F52560">
        <w:rPr>
          <w:rFonts w:ascii="宋体" w:eastAsia="宋体" w:hAnsi="宋体" w:hint="eastAsia"/>
          <w:sz w:val="24"/>
          <w:szCs w:val="24"/>
        </w:rPr>
        <w:t>μ</w:t>
      </w:r>
      <w:r w:rsidRPr="00F52560">
        <w:rPr>
          <w:rFonts w:hint="eastAsia"/>
          <w:sz w:val="24"/>
          <w:szCs w:val="24"/>
        </w:rPr>
        <w:t>mol/l</w:t>
      </w:r>
      <w:r>
        <w:rPr>
          <w:rFonts w:hint="eastAsia"/>
          <w:sz w:val="24"/>
          <w:szCs w:val="24"/>
        </w:rPr>
        <w:t>不等，</w:t>
      </w:r>
      <w:r w:rsidRPr="00F52560">
        <w:rPr>
          <w:rFonts w:hint="eastAsia"/>
          <w:sz w:val="24"/>
          <w:szCs w:val="24"/>
        </w:rPr>
        <w:t>且到第</w:t>
      </w:r>
      <w:r w:rsidRPr="00F52560">
        <w:rPr>
          <w:rFonts w:hint="eastAsia"/>
          <w:sz w:val="24"/>
          <w:szCs w:val="24"/>
        </w:rPr>
        <w:t>36</w:t>
      </w:r>
      <w:r w:rsidRPr="00F52560">
        <w:rPr>
          <w:rFonts w:hint="eastAsia"/>
          <w:sz w:val="24"/>
          <w:szCs w:val="24"/>
        </w:rPr>
        <w:t>周时，该数值一直持续下降到</w:t>
      </w:r>
      <w:r w:rsidR="00A73289" w:rsidRPr="00A73289">
        <w:rPr>
          <w:sz w:val="24"/>
          <w:szCs w:val="24"/>
        </w:rPr>
        <w:t>17.3</w:t>
      </w:r>
      <w:r w:rsidR="00A73289" w:rsidRPr="00F52560">
        <w:rPr>
          <w:rFonts w:ascii="宋体" w:eastAsia="宋体" w:hAnsi="宋体" w:hint="eastAsia"/>
          <w:sz w:val="24"/>
          <w:szCs w:val="24"/>
        </w:rPr>
        <w:t>μ</w:t>
      </w:r>
      <w:r w:rsidR="00A73289" w:rsidRPr="00F52560">
        <w:rPr>
          <w:rFonts w:hint="eastAsia"/>
          <w:sz w:val="24"/>
          <w:szCs w:val="24"/>
        </w:rPr>
        <w:t>mol/l</w:t>
      </w:r>
      <w:r w:rsidR="00A73289">
        <w:rPr>
          <w:rFonts w:hint="eastAsia"/>
          <w:sz w:val="24"/>
          <w:szCs w:val="24"/>
        </w:rPr>
        <w:t>。</w:t>
      </w:r>
      <w:r w:rsidR="00A73289" w:rsidRPr="00A73289">
        <w:rPr>
          <w:rFonts w:hint="eastAsia"/>
          <w:sz w:val="24"/>
          <w:szCs w:val="24"/>
        </w:rPr>
        <w:t>这一结果是由于</w:t>
      </w:r>
      <w:proofErr w:type="gramStart"/>
      <w:r w:rsidR="00A73289" w:rsidRPr="00A73289">
        <w:rPr>
          <w:rFonts w:hint="eastAsia"/>
          <w:sz w:val="24"/>
          <w:szCs w:val="24"/>
        </w:rPr>
        <w:t>游离卡尼汀</w:t>
      </w:r>
      <w:proofErr w:type="gramEnd"/>
      <w:r w:rsidR="00A73289" w:rsidRPr="00A73289">
        <w:rPr>
          <w:rFonts w:hint="eastAsia"/>
          <w:sz w:val="24"/>
          <w:szCs w:val="24"/>
        </w:rPr>
        <w:t>水平下降</w:t>
      </w:r>
      <w:proofErr w:type="gramStart"/>
      <w:r w:rsidR="00A73289" w:rsidRPr="00A73289">
        <w:rPr>
          <w:rFonts w:hint="eastAsia"/>
          <w:sz w:val="24"/>
          <w:szCs w:val="24"/>
        </w:rPr>
        <w:t>而酯酰卡尼汀</w:t>
      </w:r>
      <w:proofErr w:type="gramEnd"/>
      <w:r w:rsidR="00A73289" w:rsidRPr="00A73289">
        <w:rPr>
          <w:rFonts w:hint="eastAsia"/>
          <w:sz w:val="24"/>
          <w:szCs w:val="24"/>
        </w:rPr>
        <w:t>保持不变。在针对另外</w:t>
      </w:r>
      <w:r w:rsidR="00A73289" w:rsidRPr="00A73289">
        <w:rPr>
          <w:rFonts w:hint="eastAsia"/>
          <w:sz w:val="24"/>
          <w:szCs w:val="24"/>
        </w:rPr>
        <w:t>12</w:t>
      </w:r>
      <w:r w:rsidR="00A73289" w:rsidRPr="00A73289">
        <w:rPr>
          <w:rFonts w:hint="eastAsia"/>
          <w:sz w:val="24"/>
          <w:szCs w:val="24"/>
        </w:rPr>
        <w:t>名</w:t>
      </w:r>
      <w:proofErr w:type="gramStart"/>
      <w:r w:rsidR="00A73289" w:rsidRPr="00A73289">
        <w:rPr>
          <w:rFonts w:hint="eastAsia"/>
          <w:sz w:val="24"/>
          <w:szCs w:val="24"/>
        </w:rPr>
        <w:t>孕</w:t>
      </w:r>
      <w:proofErr w:type="gramEnd"/>
      <w:r w:rsidR="00A73289" w:rsidRPr="00A73289">
        <w:rPr>
          <w:rFonts w:hint="eastAsia"/>
          <w:sz w:val="24"/>
          <w:szCs w:val="24"/>
        </w:rPr>
        <w:t>晚期女性的检查中发现，酯</w:t>
      </w:r>
      <w:proofErr w:type="gramStart"/>
      <w:r w:rsidR="00A73289" w:rsidRPr="00A73289">
        <w:rPr>
          <w:rFonts w:hint="eastAsia"/>
          <w:sz w:val="24"/>
          <w:szCs w:val="24"/>
        </w:rPr>
        <w:t>酰卡尼汀</w:t>
      </w:r>
      <w:proofErr w:type="gramEnd"/>
      <w:r w:rsidR="00A73289" w:rsidRPr="00A73289">
        <w:rPr>
          <w:rFonts w:hint="eastAsia"/>
          <w:sz w:val="24"/>
          <w:szCs w:val="24"/>
        </w:rPr>
        <w:t>的肾脏清除率明显高于非妊娠期女性，分别为</w:t>
      </w:r>
      <w:r w:rsidR="00A73289" w:rsidRPr="00A73289">
        <w:rPr>
          <w:rFonts w:hint="eastAsia"/>
          <w:sz w:val="24"/>
          <w:szCs w:val="24"/>
        </w:rPr>
        <w:t xml:space="preserve">53.9 </w:t>
      </w:r>
      <w:r w:rsidR="00A73289" w:rsidRPr="00A73289">
        <w:rPr>
          <w:rFonts w:hint="eastAsia"/>
          <w:sz w:val="24"/>
          <w:szCs w:val="24"/>
        </w:rPr>
        <w:t>±</w:t>
      </w:r>
      <w:r w:rsidR="00A73289" w:rsidRPr="00A73289">
        <w:rPr>
          <w:rFonts w:hint="eastAsia"/>
          <w:sz w:val="24"/>
          <w:szCs w:val="24"/>
        </w:rPr>
        <w:t xml:space="preserve"> 29.4 VS  13.3 </w:t>
      </w:r>
      <w:r w:rsidR="00A73289" w:rsidRPr="00A73289">
        <w:rPr>
          <w:rFonts w:hint="eastAsia"/>
          <w:sz w:val="24"/>
          <w:szCs w:val="24"/>
        </w:rPr>
        <w:t>±</w:t>
      </w:r>
      <w:r w:rsidR="00A73289" w:rsidRPr="00A73289">
        <w:rPr>
          <w:rFonts w:hint="eastAsia"/>
          <w:sz w:val="24"/>
          <w:szCs w:val="24"/>
        </w:rPr>
        <w:t xml:space="preserve"> 3.0 ml/min,</w:t>
      </w:r>
      <w:r w:rsidR="00A73289" w:rsidRPr="00A73289">
        <w:rPr>
          <w:rFonts w:hint="eastAsia"/>
          <w:sz w:val="24"/>
          <w:szCs w:val="24"/>
        </w:rPr>
        <w:t>相较而言二者</w:t>
      </w:r>
      <w:proofErr w:type="gramStart"/>
      <w:r w:rsidR="00A73289" w:rsidRPr="00A73289">
        <w:rPr>
          <w:rFonts w:hint="eastAsia"/>
          <w:sz w:val="24"/>
          <w:szCs w:val="24"/>
        </w:rPr>
        <w:t>游离卡尼汀</w:t>
      </w:r>
      <w:proofErr w:type="gramEnd"/>
      <w:r w:rsidR="00A73289" w:rsidRPr="00A73289">
        <w:rPr>
          <w:rFonts w:hint="eastAsia"/>
          <w:sz w:val="24"/>
          <w:szCs w:val="24"/>
        </w:rPr>
        <w:t>的清除率分别为</w:t>
      </w:r>
      <w:r w:rsidR="00A73289" w:rsidRPr="00A73289">
        <w:rPr>
          <w:rFonts w:hint="eastAsia"/>
          <w:sz w:val="24"/>
          <w:szCs w:val="24"/>
        </w:rPr>
        <w:t xml:space="preserve">3.5 </w:t>
      </w:r>
      <w:r w:rsidR="00A73289" w:rsidRPr="00A73289">
        <w:rPr>
          <w:rFonts w:hint="eastAsia"/>
          <w:sz w:val="24"/>
          <w:szCs w:val="24"/>
        </w:rPr>
        <w:t>±</w:t>
      </w:r>
      <w:r w:rsidR="00A73289" w:rsidRPr="00A73289">
        <w:rPr>
          <w:rFonts w:hint="eastAsia"/>
          <w:sz w:val="24"/>
          <w:szCs w:val="24"/>
        </w:rPr>
        <w:t xml:space="preserve"> 2.8 VS 2.8 </w:t>
      </w:r>
      <w:r w:rsidR="00A73289" w:rsidRPr="00A73289">
        <w:rPr>
          <w:rFonts w:hint="eastAsia"/>
          <w:sz w:val="24"/>
          <w:szCs w:val="24"/>
        </w:rPr>
        <w:t>±</w:t>
      </w:r>
      <w:r w:rsidR="00A73289" w:rsidRPr="00A73289">
        <w:rPr>
          <w:rFonts w:hint="eastAsia"/>
          <w:sz w:val="24"/>
          <w:szCs w:val="24"/>
        </w:rPr>
        <w:t xml:space="preserve"> 1.9 ml/min</w:t>
      </w:r>
      <w:r w:rsidR="00A73289" w:rsidRPr="00A73289">
        <w:rPr>
          <w:rFonts w:hint="eastAsia"/>
          <w:sz w:val="24"/>
          <w:szCs w:val="24"/>
        </w:rPr>
        <w:t>。两组之间尿液中卡尼</w:t>
      </w:r>
      <w:proofErr w:type="gramStart"/>
      <w:r w:rsidR="00A73289" w:rsidRPr="00A73289">
        <w:rPr>
          <w:rFonts w:hint="eastAsia"/>
          <w:sz w:val="24"/>
          <w:szCs w:val="24"/>
        </w:rPr>
        <w:t>汀</w:t>
      </w:r>
      <w:proofErr w:type="gramEnd"/>
      <w:r w:rsidR="00A73289" w:rsidRPr="00A73289">
        <w:rPr>
          <w:rFonts w:hint="eastAsia"/>
          <w:sz w:val="24"/>
          <w:szCs w:val="24"/>
        </w:rPr>
        <w:t>的排泄（以每摩尔肌</w:t>
      </w:r>
      <w:proofErr w:type="gramStart"/>
      <w:r w:rsidR="00A73289" w:rsidRPr="00A73289">
        <w:rPr>
          <w:rFonts w:hint="eastAsia"/>
          <w:sz w:val="24"/>
          <w:szCs w:val="24"/>
        </w:rPr>
        <w:t>酐</w:t>
      </w:r>
      <w:proofErr w:type="gramEnd"/>
      <w:r w:rsidR="00A73289" w:rsidRPr="00A73289">
        <w:rPr>
          <w:rFonts w:hint="eastAsia"/>
          <w:sz w:val="24"/>
          <w:szCs w:val="24"/>
        </w:rPr>
        <w:t>表示）量没有明显差异。怀孕女性在胞</w:t>
      </w:r>
      <w:proofErr w:type="gramStart"/>
      <w:r w:rsidR="00A73289" w:rsidRPr="00A73289">
        <w:rPr>
          <w:rFonts w:hint="eastAsia"/>
          <w:sz w:val="24"/>
          <w:szCs w:val="24"/>
        </w:rPr>
        <w:t>浆卡尼汀</w:t>
      </w:r>
      <w:proofErr w:type="gramEnd"/>
      <w:r w:rsidR="00A73289" w:rsidRPr="00A73289">
        <w:rPr>
          <w:rFonts w:hint="eastAsia"/>
          <w:sz w:val="24"/>
          <w:szCs w:val="24"/>
        </w:rPr>
        <w:t>浓度低的情况下仍显示出</w:t>
      </w:r>
      <w:r w:rsidR="00A73289">
        <w:rPr>
          <w:rFonts w:hint="eastAsia"/>
          <w:sz w:val="24"/>
          <w:szCs w:val="24"/>
        </w:rPr>
        <w:t>不变</w:t>
      </w:r>
      <w:r w:rsidR="00A73289" w:rsidRPr="00A73289">
        <w:rPr>
          <w:rFonts w:hint="eastAsia"/>
          <w:sz w:val="24"/>
          <w:szCs w:val="24"/>
        </w:rPr>
        <w:t>的卡尼</w:t>
      </w:r>
      <w:proofErr w:type="gramStart"/>
      <w:r w:rsidR="00A73289" w:rsidRPr="00A73289">
        <w:rPr>
          <w:rFonts w:hint="eastAsia"/>
          <w:sz w:val="24"/>
          <w:szCs w:val="24"/>
        </w:rPr>
        <w:t>汀</w:t>
      </w:r>
      <w:proofErr w:type="gramEnd"/>
      <w:r w:rsidR="00A73289" w:rsidRPr="00A73289">
        <w:rPr>
          <w:rFonts w:hint="eastAsia"/>
          <w:sz w:val="24"/>
          <w:szCs w:val="24"/>
        </w:rPr>
        <w:t>的排泄。</w:t>
      </w:r>
    </w:p>
    <w:sectPr w:rsidR="00360634" w:rsidRPr="00F52560" w:rsidSect="0036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01" w:rsidRDefault="00BC0701" w:rsidP="00F52560">
      <w:r>
        <w:separator/>
      </w:r>
    </w:p>
  </w:endnote>
  <w:endnote w:type="continuationSeparator" w:id="0">
    <w:p w:rsidR="00BC0701" w:rsidRDefault="00BC0701" w:rsidP="00F5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01" w:rsidRDefault="00BC0701" w:rsidP="00F52560">
      <w:r>
        <w:separator/>
      </w:r>
    </w:p>
  </w:footnote>
  <w:footnote w:type="continuationSeparator" w:id="0">
    <w:p w:rsidR="00BC0701" w:rsidRDefault="00BC0701" w:rsidP="00F52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60"/>
    <w:rsid w:val="00360634"/>
    <w:rsid w:val="00673783"/>
    <w:rsid w:val="008C475D"/>
    <w:rsid w:val="00A73289"/>
    <w:rsid w:val="00B87DF3"/>
    <w:rsid w:val="00BC0701"/>
    <w:rsid w:val="00F5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66AD49A8685464EBCFD581E095441A8" ma:contentTypeVersion="13" ma:contentTypeDescription="新建文档。" ma:contentTypeScope="" ma:versionID="0bf13bef4bbe7ebcbcf1864df34bf270">
  <xsd:schema xmlns:xsd="http://www.w3.org/2001/XMLSchema" xmlns:xs="http://www.w3.org/2001/XMLSchema" xmlns:p="http://schemas.microsoft.com/office/2006/metadata/properties" xmlns:ns2="553a2d6c-cf68-4078-9775-3a2fc62cb655" xmlns:ns3="ca809915-bdf9-4fd9-9c8e-df2ab431361c" targetNamespace="http://schemas.microsoft.com/office/2006/metadata/properties" ma:root="true" ma:fieldsID="0d179dff5e64a58fbe7ef293d1a96f3b" ns2:_="" ns3:_="">
    <xsd:import namespace="553a2d6c-cf68-4078-9775-3a2fc62cb655"/>
    <xsd:import namespace="ca809915-bdf9-4fd9-9c8e-df2ab4313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2d6c-cf68-4078-9775-3a2fc62c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9915-bdf9-4fd9-9c8e-df2ab4313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980A7-1947-41BC-BBEE-8B5EE602C925}"/>
</file>

<file path=customXml/itemProps2.xml><?xml version="1.0" encoding="utf-8"?>
<ds:datastoreItem xmlns:ds="http://schemas.openxmlformats.org/officeDocument/2006/customXml" ds:itemID="{D1F8C970-C0E1-4B73-A5A5-8F3D6E84EAA0}"/>
</file>

<file path=customXml/itemProps3.xml><?xml version="1.0" encoding="utf-8"?>
<ds:datastoreItem xmlns:ds="http://schemas.openxmlformats.org/officeDocument/2006/customXml" ds:itemID="{0EBA7FD0-9D81-479A-9074-6D1610127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2015-12-25T08:51:00Z</dcterms:created>
  <dcterms:modified xsi:type="dcterms:W3CDTF">2015-12-25T09:23:00Z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0x010100C66AD49A8685464EBCFD581E095441A8</vt:lpwstr>
  </property>
</Properties>
</file>